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СУМСЬКИЙ ДЕРЖАВНИЙ УНІВЕРСИТЕТ</w:t>
      </w: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інститут бізнесу,</w:t>
      </w: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економіки та менеджменту</w:t>
      </w: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Кафедра управління імені Олега Балацького</w:t>
      </w: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</w:p>
    <w:p>
      <w:pPr>
        <w:spacing w:line="240" w:lineRule="auto"/>
        <w:jc w:val="center"/>
        <w:rPr>
          <w:b/>
          <w:sz w:val="28"/>
          <w:szCs w:val="28"/>
          <w:lang w:val="uk-UA"/>
        </w:rPr>
      </w:pPr>
    </w:p>
    <w:p>
      <w:pPr>
        <w:spacing w:line="240" w:lineRule="auto"/>
        <w:ind w:left="6531" w:leftChars="2600" w:hanging="291" w:hangingChars="1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Шифр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________ </w:t>
      </w:r>
    </w:p>
    <w:p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 ректора про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„До захисту</w:t>
      </w:r>
      <w:r>
        <w:rPr>
          <w:rFonts w:hint="default"/>
          <w:sz w:val="28"/>
          <w:szCs w:val="28"/>
          <w:lang w:val="uk-UA"/>
        </w:rPr>
        <w:t xml:space="preserve"> д</w:t>
      </w:r>
      <w:r>
        <w:rPr>
          <w:sz w:val="28"/>
          <w:szCs w:val="28"/>
        </w:rPr>
        <w:t>опускається”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затвердження теми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завідувач</w:t>
      </w:r>
      <w:r>
        <w:rPr>
          <w:sz w:val="28"/>
          <w:szCs w:val="28"/>
          <w:lang w:val="uk-UA"/>
        </w:rPr>
        <w:t>ка</w:t>
      </w:r>
      <w:r>
        <w:rPr>
          <w:rFonts w:hint="defaul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афедри</w:t>
      </w:r>
    </w:p>
    <w:p>
      <w:pPr>
        <w:spacing w:line="240" w:lineRule="auto"/>
        <w:ind w:left="140" w:hanging="140" w:hangingChars="50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</w:rPr>
        <w:t>_____________</w:t>
      </w:r>
      <w:r>
        <w:rPr>
          <w:sz w:val="28"/>
          <w:szCs w:val="28"/>
          <w:lang w:val="uk-UA"/>
        </w:rPr>
        <w:t>Г.О.Швіндіна</w:t>
      </w:r>
    </w:p>
    <w:p>
      <w:pPr>
        <w:spacing w:line="240" w:lineRule="auto"/>
        <w:jc w:val="center"/>
        <w:rPr>
          <w:sz w:val="28"/>
          <w:szCs w:val="28"/>
        </w:rPr>
      </w:pPr>
    </w:p>
    <w:p>
      <w:pPr>
        <w:tabs>
          <w:tab w:val="left" w:pos="3435"/>
        </w:tabs>
        <w:spacing w:line="240" w:lineRule="auto"/>
        <w:rPr>
          <w:sz w:val="28"/>
          <w:szCs w:val="28"/>
        </w:rPr>
      </w:pPr>
    </w:p>
    <w:p>
      <w:pPr>
        <w:tabs>
          <w:tab w:val="left" w:pos="3435"/>
        </w:tabs>
        <w:spacing w:line="240" w:lineRule="auto"/>
        <w:rPr>
          <w:sz w:val="28"/>
          <w:szCs w:val="28"/>
        </w:rPr>
      </w:pPr>
    </w:p>
    <w:p>
      <w:pPr>
        <w:tabs>
          <w:tab w:val="left" w:pos="3435"/>
        </w:tabs>
        <w:spacing w:line="240" w:lineRule="auto"/>
        <w:rPr>
          <w:sz w:val="28"/>
          <w:szCs w:val="28"/>
        </w:rPr>
      </w:pPr>
    </w:p>
    <w:p>
      <w:pPr>
        <w:tabs>
          <w:tab w:val="left" w:pos="3435"/>
        </w:tabs>
        <w:spacing w:line="240" w:lineRule="auto"/>
        <w:rPr>
          <w:sz w:val="28"/>
          <w:szCs w:val="28"/>
        </w:rPr>
      </w:pPr>
    </w:p>
    <w:p>
      <w:pPr>
        <w:tabs>
          <w:tab w:val="left" w:pos="3435"/>
        </w:tabs>
        <w:spacing w:line="24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КВАЛІФІКАЦ</w:t>
      </w:r>
      <w:r>
        <w:rPr>
          <w:b/>
          <w:caps/>
          <w:sz w:val="28"/>
          <w:szCs w:val="28"/>
          <w:lang w:val="en-US"/>
        </w:rPr>
        <w:t>I</w:t>
      </w:r>
      <w:r>
        <w:rPr>
          <w:b/>
          <w:caps/>
          <w:sz w:val="28"/>
          <w:szCs w:val="28"/>
          <w:lang w:val="uk-UA"/>
        </w:rPr>
        <w:t>ЙНА</w:t>
      </w:r>
      <w:r>
        <w:rPr>
          <w:b/>
          <w:caps/>
          <w:sz w:val="28"/>
          <w:szCs w:val="28"/>
        </w:rPr>
        <w:t xml:space="preserve"> робота </w:t>
      </w:r>
      <w:r>
        <w:rPr>
          <w:b/>
          <w:caps/>
          <w:sz w:val="28"/>
          <w:szCs w:val="28"/>
          <w:lang w:val="uk-UA"/>
        </w:rPr>
        <w:t>БАКАЛАВРА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</w:t>
      </w:r>
    </w:p>
    <w:p>
      <w:pPr>
        <w:spacing w:line="240" w:lineRule="auto"/>
        <w:jc w:val="center"/>
        <w:rPr>
          <w:rFonts w:hint="default"/>
          <w:b/>
          <w:sz w:val="28"/>
          <w:szCs w:val="28"/>
          <w:lang w:val="uk-UA"/>
        </w:rPr>
      </w:pPr>
      <w:r>
        <w:rPr>
          <w:rFonts w:hint="default"/>
          <w:b/>
          <w:sz w:val="28"/>
          <w:szCs w:val="28"/>
          <w:lang w:val="uk-UA"/>
        </w:rPr>
        <w:t>_______________________________________________</w:t>
      </w:r>
    </w:p>
    <w:p>
      <w:pPr>
        <w:spacing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спеціальністю 281 «Публічне управління та адміністрування» </w:t>
      </w:r>
    </w:p>
    <w:p>
      <w:pPr>
        <w:spacing w:line="240" w:lineRule="auto"/>
        <w:rPr>
          <w:b/>
          <w:sz w:val="28"/>
          <w:szCs w:val="28"/>
        </w:rPr>
      </w:pPr>
    </w:p>
    <w:p>
      <w:pPr>
        <w:spacing w:line="240" w:lineRule="auto"/>
        <w:rPr>
          <w:b/>
          <w:sz w:val="28"/>
          <w:szCs w:val="28"/>
        </w:rPr>
      </w:pPr>
    </w:p>
    <w:p>
      <w:pPr>
        <w:spacing w:line="240" w:lineRule="auto"/>
        <w:rPr>
          <w:b/>
          <w:sz w:val="28"/>
          <w:szCs w:val="28"/>
        </w:rPr>
      </w:pPr>
    </w:p>
    <w:p>
      <w:pPr>
        <w:spacing w:line="240" w:lineRule="auto"/>
        <w:rPr>
          <w:b/>
          <w:sz w:val="28"/>
          <w:szCs w:val="28"/>
        </w:rPr>
      </w:pPr>
    </w:p>
    <w:p>
      <w:pPr>
        <w:spacing w:line="240" w:lineRule="auto"/>
        <w:rPr>
          <w:b/>
          <w:i/>
          <w:sz w:val="22"/>
          <w:szCs w:val="22"/>
          <w:lang w:val="uk-UA"/>
        </w:rPr>
      </w:pPr>
      <w:r>
        <w:rPr>
          <w:b/>
          <w:i/>
          <w:sz w:val="28"/>
          <w:szCs w:val="28"/>
          <w:lang w:val="uk-UA"/>
        </w:rPr>
        <w:t>Здобувач вищої освіти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гр.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rFonts w:hint="default"/>
          <w:b/>
          <w:i/>
          <w:sz w:val="28"/>
          <w:szCs w:val="28"/>
          <w:lang w:val="uk-UA"/>
        </w:rPr>
        <w:t>_____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2"/>
          <w:szCs w:val="22"/>
        </w:rPr>
        <w:t xml:space="preserve">прізвище, ім’я, по батькові </w:t>
      </w:r>
    </w:p>
    <w:p>
      <w:pPr>
        <w:spacing w:line="240" w:lineRule="auto"/>
        <w:rPr>
          <w:b/>
          <w:i/>
          <w:sz w:val="28"/>
          <w:szCs w:val="28"/>
        </w:rPr>
      </w:pPr>
    </w:p>
    <w:p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Подається на здобуття освітнього ступеня </w:t>
      </w:r>
      <w:r>
        <w:rPr>
          <w:sz w:val="28"/>
          <w:szCs w:val="28"/>
          <w:lang w:val="uk-UA"/>
        </w:rPr>
        <w:t>бакалав</w:t>
      </w:r>
      <w:r>
        <w:rPr>
          <w:sz w:val="28"/>
          <w:szCs w:val="28"/>
        </w:rPr>
        <w:t xml:space="preserve">р. </w:t>
      </w:r>
    </w:p>
    <w:p>
      <w:pPr>
        <w:spacing w:line="240" w:lineRule="auto"/>
        <w:jc w:val="both"/>
        <w:rPr>
          <w:sz w:val="28"/>
          <w:szCs w:val="28"/>
          <w:lang w:val="uk-UA"/>
        </w:rPr>
      </w:pPr>
    </w:p>
    <w:p>
      <w:pPr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Кваліфікаційна робота </w:t>
      </w:r>
      <w:r>
        <w:rPr>
          <w:sz w:val="28"/>
          <w:szCs w:val="28"/>
          <w:lang w:val="uk-UA"/>
        </w:rPr>
        <w:t>бакалавр</w:t>
      </w:r>
      <w:r>
        <w:rPr>
          <w:sz w:val="28"/>
          <w:szCs w:val="28"/>
        </w:rPr>
        <w:t>а містить результати власних досліджень. Використання ідей, результатів і текстів інших авторів мають посилання на відповідне джерело __________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ПІБ студента</w:t>
      </w:r>
    </w:p>
    <w:p>
      <w:pPr>
        <w:spacing w:line="240" w:lineRule="auto"/>
        <w:rPr>
          <w:b/>
          <w:i/>
          <w:sz w:val="28"/>
          <w:szCs w:val="28"/>
        </w:rPr>
      </w:pPr>
    </w:p>
    <w:p>
      <w:pPr>
        <w:spacing w:line="240" w:lineRule="auto"/>
        <w:rPr>
          <w:b/>
          <w:i/>
          <w:sz w:val="28"/>
          <w:szCs w:val="28"/>
        </w:rPr>
      </w:pPr>
    </w:p>
    <w:p>
      <w:pPr>
        <w:spacing w:line="240" w:lineRule="auto"/>
        <w:rPr>
          <w:b/>
          <w:i/>
          <w:sz w:val="28"/>
          <w:szCs w:val="28"/>
        </w:rPr>
      </w:pPr>
    </w:p>
    <w:p>
      <w:pPr>
        <w:spacing w:line="240" w:lineRule="auto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Науковий керівник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4"/>
          <w:szCs w:val="24"/>
        </w:rPr>
        <w:t xml:space="preserve">науковий ступінь, вчене </w:t>
      </w:r>
      <w:r>
        <w:rPr>
          <w:rFonts w:hint="default"/>
          <w:sz w:val="24"/>
          <w:szCs w:val="24"/>
          <w:lang w:val="uk-UA"/>
        </w:rPr>
        <w:tab/>
        <w:t/>
      </w:r>
      <w:r>
        <w:rPr>
          <w:rFonts w:hint="default"/>
          <w:sz w:val="24"/>
          <w:szCs w:val="24"/>
          <w:lang w:val="uk-UA"/>
        </w:rPr>
        <w:tab/>
        <w:t/>
      </w:r>
      <w:r>
        <w:rPr>
          <w:rFonts w:hint="default"/>
          <w:sz w:val="24"/>
          <w:szCs w:val="24"/>
          <w:lang w:val="uk-UA"/>
        </w:rPr>
        <w:tab/>
        <w:t/>
      </w:r>
      <w:r>
        <w:rPr>
          <w:rFonts w:hint="default"/>
          <w:sz w:val="24"/>
          <w:szCs w:val="24"/>
          <w:lang w:val="uk-UA"/>
        </w:rPr>
        <w:tab/>
        <w:t/>
      </w:r>
      <w:r>
        <w:rPr>
          <w:rFonts w:hint="default"/>
          <w:sz w:val="24"/>
          <w:szCs w:val="24"/>
          <w:lang w:val="uk-UA"/>
        </w:rPr>
        <w:tab/>
        <w:t/>
      </w:r>
      <w:r>
        <w:rPr>
          <w:rFonts w:hint="default"/>
          <w:sz w:val="24"/>
          <w:szCs w:val="24"/>
          <w:lang w:val="uk-UA"/>
        </w:rPr>
        <w:tab/>
        <w:t/>
      </w:r>
      <w:r>
        <w:rPr>
          <w:rFonts w:hint="default"/>
          <w:sz w:val="24"/>
          <w:szCs w:val="24"/>
          <w:lang w:val="uk-UA"/>
        </w:rPr>
        <w:tab/>
        <w:t xml:space="preserve">             </w:t>
      </w:r>
      <w:r>
        <w:rPr>
          <w:sz w:val="24"/>
          <w:szCs w:val="24"/>
        </w:rPr>
        <w:t>звання</w:t>
      </w:r>
      <w:r>
        <w:rPr>
          <w:sz w:val="24"/>
          <w:szCs w:val="24"/>
          <w:lang w:val="uk-UA"/>
        </w:rPr>
        <w:t xml:space="preserve">, прізвище, ініціали </w:t>
      </w:r>
      <w:r>
        <w:rPr>
          <w:rFonts w:hint="default"/>
          <w:sz w:val="24"/>
          <w:szCs w:val="24"/>
          <w:lang w:val="uk-UA"/>
        </w:rPr>
        <w:tab/>
        <w:t/>
      </w:r>
      <w:r>
        <w:rPr>
          <w:rFonts w:hint="default"/>
          <w:sz w:val="24"/>
          <w:szCs w:val="24"/>
          <w:lang w:val="uk-UA"/>
        </w:rPr>
        <w:tab/>
        <w:t/>
      </w:r>
      <w:r>
        <w:rPr>
          <w:rFonts w:hint="default"/>
          <w:sz w:val="24"/>
          <w:szCs w:val="24"/>
          <w:lang w:val="uk-UA"/>
        </w:rPr>
        <w:tab/>
        <w:t/>
      </w:r>
      <w:r>
        <w:rPr>
          <w:rFonts w:hint="default"/>
          <w:sz w:val="24"/>
          <w:szCs w:val="24"/>
          <w:lang w:val="uk-UA"/>
        </w:rPr>
        <w:tab/>
        <w:t/>
      </w:r>
      <w:r>
        <w:rPr>
          <w:rFonts w:hint="default"/>
          <w:sz w:val="24"/>
          <w:szCs w:val="24"/>
          <w:lang w:val="uk-UA"/>
        </w:rPr>
        <w:tab/>
        <w:t/>
      </w:r>
      <w:r>
        <w:rPr>
          <w:rFonts w:hint="default"/>
          <w:sz w:val="24"/>
          <w:szCs w:val="24"/>
          <w:lang w:val="uk-UA"/>
        </w:rPr>
        <w:tab/>
        <w:t/>
      </w:r>
      <w:r>
        <w:rPr>
          <w:rFonts w:hint="default"/>
          <w:sz w:val="24"/>
          <w:szCs w:val="24"/>
          <w:lang w:val="uk-UA"/>
        </w:rPr>
        <w:tab/>
        <w:t xml:space="preserve">             </w:t>
      </w:r>
      <w:r>
        <w:rPr>
          <w:sz w:val="24"/>
          <w:szCs w:val="24"/>
          <w:lang w:val="uk-UA"/>
        </w:rPr>
        <w:t>керівника</w:t>
      </w:r>
    </w:p>
    <w:p>
      <w:pPr>
        <w:spacing w:line="240" w:lineRule="auto"/>
        <w:rPr>
          <w:b/>
          <w:i/>
          <w:sz w:val="28"/>
          <w:szCs w:val="28"/>
          <w:lang w:val="uk-UA"/>
        </w:rPr>
      </w:pPr>
    </w:p>
    <w:p>
      <w:pPr>
        <w:spacing w:line="240" w:lineRule="auto"/>
        <w:rPr>
          <w:b/>
          <w:i/>
          <w:sz w:val="28"/>
          <w:szCs w:val="28"/>
        </w:rPr>
      </w:pPr>
    </w:p>
    <w:p>
      <w:pPr>
        <w:spacing w:line="240" w:lineRule="auto"/>
        <w:rPr>
          <w:b/>
          <w:i/>
          <w:sz w:val="28"/>
          <w:szCs w:val="28"/>
        </w:rPr>
      </w:pPr>
    </w:p>
    <w:p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Суми – рік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7009D"/>
    <w:rsid w:val="22F16757"/>
    <w:rsid w:val="706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2021-03-24T19:19:00Z</dcterms:created>
  <dc:creator>Кобушко Я.В.</dc:creator>
  <cp:lastModifiedBy>Кобушко Я.В.</cp:lastModifiedBy>
  <dcterms:modified xsi:type="dcterms:W3CDTF">2021-03-24T19:30:57Z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